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738" w:rsidRPr="00A85738" w:rsidRDefault="00A85738" w:rsidP="00A85738">
      <w:pPr>
        <w:spacing w:line="240" w:lineRule="auto"/>
        <w:ind w:firstLine="360"/>
        <w:jc w:val="both"/>
        <w:rPr>
          <w:rFonts w:eastAsia="Calibri"/>
          <w:b/>
        </w:rPr>
      </w:pPr>
      <w:r w:rsidRPr="00F54784">
        <w:rPr>
          <w:rFonts w:eastAsia="Calibri"/>
          <w:iCs/>
          <w:color w:val="000000"/>
        </w:rPr>
        <w:t xml:space="preserve">Съгласно </w:t>
      </w:r>
      <w:r w:rsidRPr="00F54784">
        <w:rPr>
          <w:rFonts w:eastAsia="Calibri"/>
          <w:b/>
        </w:rPr>
        <w:t>Процедурата по програма</w:t>
      </w:r>
      <w:r>
        <w:rPr>
          <w:rFonts w:eastAsia="Calibri"/>
          <w:b/>
        </w:rPr>
        <w:t xml:space="preserve"> „</w:t>
      </w:r>
      <w:proofErr w:type="spellStart"/>
      <w:r>
        <w:rPr>
          <w:rFonts w:eastAsia="Calibri"/>
          <w:b/>
        </w:rPr>
        <w:t>Евродеск</w:t>
      </w:r>
      <w:proofErr w:type="spellEnd"/>
      <w:r>
        <w:rPr>
          <w:rFonts w:eastAsia="Calibri"/>
          <w:b/>
        </w:rPr>
        <w:t>“</w:t>
      </w:r>
      <w:r>
        <w:rPr>
          <w:rFonts w:eastAsia="Calibri"/>
          <w:b/>
          <w:lang w:val="en-US"/>
        </w:rPr>
        <w:t xml:space="preserve"> </w:t>
      </w:r>
      <w:r>
        <w:rPr>
          <w:rFonts w:eastAsia="Calibri"/>
          <w:iCs/>
          <w:color w:val="000000"/>
        </w:rPr>
        <w:t xml:space="preserve">всеки </w:t>
      </w:r>
      <w:proofErr w:type="spellStart"/>
      <w:r>
        <w:rPr>
          <w:rFonts w:eastAsia="Calibri"/>
          <w:iCs/>
          <w:color w:val="000000"/>
        </w:rPr>
        <w:t>мултиплаер</w:t>
      </w:r>
      <w:proofErr w:type="spellEnd"/>
      <w:r>
        <w:rPr>
          <w:rFonts w:eastAsia="Calibri"/>
          <w:iCs/>
          <w:color w:val="000000"/>
        </w:rPr>
        <w:t>, желаещ да реализира инициатива, може да отправи</w:t>
      </w:r>
      <w:r w:rsidRPr="00F54784">
        <w:rPr>
          <w:rFonts w:eastAsia="Calibri"/>
          <w:iCs/>
          <w:color w:val="000000"/>
        </w:rPr>
        <w:t xml:space="preserve"> </w:t>
      </w:r>
      <w:r>
        <w:rPr>
          <w:rFonts w:eastAsia="Calibri"/>
          <w:iCs/>
          <w:color w:val="000000"/>
        </w:rPr>
        <w:t xml:space="preserve">своето предложение </w:t>
      </w:r>
      <w:r w:rsidRPr="00F54784">
        <w:rPr>
          <w:rFonts w:eastAsia="Calibri"/>
          <w:iCs/>
          <w:color w:val="000000"/>
        </w:rPr>
        <w:t xml:space="preserve">писмено </w:t>
      </w:r>
      <w:r>
        <w:rPr>
          <w:rFonts w:eastAsia="Calibri"/>
          <w:b/>
          <w:iCs/>
          <w:color w:val="000000"/>
        </w:rPr>
        <w:t xml:space="preserve">- </w:t>
      </w:r>
      <w:r w:rsidRPr="00F54784">
        <w:rPr>
          <w:rFonts w:eastAsia="Calibri"/>
          <w:b/>
          <w:iCs/>
          <w:color w:val="000000"/>
        </w:rPr>
        <w:t xml:space="preserve">чрез формуляр за кандидатстване, </w:t>
      </w:r>
      <w:r>
        <w:rPr>
          <w:rFonts w:eastAsia="Calibri"/>
          <w:iCs/>
          <w:color w:val="000000"/>
        </w:rPr>
        <w:t xml:space="preserve">представен в ЦРЧР. </w:t>
      </w:r>
      <w:r w:rsidRPr="00F54784">
        <w:rPr>
          <w:rFonts w:eastAsia="Calibri"/>
          <w:iCs/>
          <w:color w:val="000000"/>
        </w:rPr>
        <w:t>Предложени</w:t>
      </w:r>
      <w:r>
        <w:rPr>
          <w:rFonts w:eastAsia="Calibri"/>
          <w:iCs/>
          <w:color w:val="000000"/>
        </w:rPr>
        <w:t xml:space="preserve">ето </w:t>
      </w:r>
      <w:r w:rsidRPr="00F54784">
        <w:rPr>
          <w:rFonts w:eastAsia="Calibri"/>
          <w:iCs/>
          <w:color w:val="000000"/>
        </w:rPr>
        <w:t xml:space="preserve">трябва да </w:t>
      </w:r>
      <w:r>
        <w:rPr>
          <w:rFonts w:eastAsia="Calibri"/>
          <w:iCs/>
          <w:color w:val="000000"/>
        </w:rPr>
        <w:t>съдържа:</w:t>
      </w:r>
      <w:r w:rsidRPr="00F54784">
        <w:rPr>
          <w:rFonts w:eastAsia="Calibri"/>
          <w:iCs/>
          <w:color w:val="000000"/>
        </w:rPr>
        <w:t xml:space="preserve"> </w:t>
      </w:r>
      <w:r w:rsidRPr="00A85738">
        <w:rPr>
          <w:rFonts w:eastAsia="Calibri"/>
          <w:b/>
          <w:iCs/>
          <w:color w:val="000000"/>
        </w:rPr>
        <w:t xml:space="preserve">цел, програма, описание и необходим бюджет. </w:t>
      </w:r>
    </w:p>
    <w:p w:rsidR="00A85738" w:rsidRPr="00626AE6" w:rsidRDefault="00A85738" w:rsidP="00A85738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Arial"/>
          <w:b/>
          <w:color w:val="1F497D" w:themeColor="text2"/>
        </w:rPr>
      </w:pPr>
      <w:r w:rsidRPr="00626AE6">
        <w:rPr>
          <w:rFonts w:cs="Arial"/>
          <w:b/>
          <w:color w:val="1F497D" w:themeColor="text2"/>
        </w:rPr>
        <w:t>КАК СЕ ОЦЕНЯВА ПРЕДЛОЖЕНИЕТО?</w:t>
      </w:r>
    </w:p>
    <w:p w:rsidR="00A85738" w:rsidRPr="00F54784" w:rsidRDefault="00A85738" w:rsidP="00A85738">
      <w:pPr>
        <w:spacing w:line="240" w:lineRule="auto"/>
        <w:ind w:left="360" w:firstLine="348"/>
        <w:jc w:val="both"/>
        <w:rPr>
          <w:rFonts w:eastAsia="Calibri"/>
          <w:iCs/>
          <w:color w:val="000000"/>
        </w:rPr>
      </w:pPr>
      <w:r w:rsidRPr="00F54784">
        <w:rPr>
          <w:rFonts w:eastAsia="Calibri"/>
          <w:iCs/>
          <w:color w:val="000000"/>
        </w:rPr>
        <w:t xml:space="preserve">Всяко внесено предложение ще бъде разгледано от Комисия, свикана от Изпълнителния директор на ЦРЧР. Комисия </w:t>
      </w:r>
      <w:r>
        <w:rPr>
          <w:rFonts w:eastAsia="Calibri"/>
          <w:iCs/>
          <w:color w:val="000000"/>
        </w:rPr>
        <w:t xml:space="preserve">ще </w:t>
      </w:r>
      <w:r w:rsidRPr="00F54784">
        <w:rPr>
          <w:rFonts w:eastAsia="Calibri"/>
          <w:iCs/>
          <w:color w:val="000000"/>
        </w:rPr>
        <w:t>разгле</w:t>
      </w:r>
      <w:r>
        <w:rPr>
          <w:rFonts w:eastAsia="Calibri"/>
          <w:iCs/>
          <w:color w:val="000000"/>
        </w:rPr>
        <w:t xml:space="preserve">жда </w:t>
      </w:r>
      <w:r w:rsidRPr="00F54784">
        <w:rPr>
          <w:rFonts w:eastAsia="Calibri"/>
          <w:iCs/>
          <w:color w:val="000000"/>
        </w:rPr>
        <w:t xml:space="preserve"> постъпилите предложения и ще ги оценява според следните критерии:</w:t>
      </w:r>
      <w:bookmarkStart w:id="0" w:name="_GoBack"/>
      <w:bookmarkEnd w:id="0"/>
    </w:p>
    <w:p w:rsidR="00A85738" w:rsidRPr="00626AE6" w:rsidRDefault="00A85738" w:rsidP="00A85738">
      <w:pPr>
        <w:pStyle w:val="ListParagraph"/>
        <w:numPr>
          <w:ilvl w:val="1"/>
          <w:numId w:val="1"/>
        </w:numPr>
        <w:tabs>
          <w:tab w:val="left" w:pos="1200"/>
          <w:tab w:val="right" w:leader="dot" w:pos="10194"/>
        </w:tabs>
        <w:spacing w:line="240" w:lineRule="auto"/>
        <w:jc w:val="both"/>
        <w:rPr>
          <w:rFonts w:eastAsia="Calibri"/>
          <w:iCs/>
          <w:color w:val="000000"/>
        </w:rPr>
      </w:pPr>
      <w:r w:rsidRPr="00626AE6">
        <w:rPr>
          <w:rFonts w:eastAsia="Calibri"/>
          <w:iCs/>
          <w:color w:val="000000"/>
        </w:rPr>
        <w:t xml:space="preserve">Отговаря ли на целите на Програма </w:t>
      </w:r>
      <w:proofErr w:type="spellStart"/>
      <w:r w:rsidRPr="00626AE6">
        <w:rPr>
          <w:rFonts w:eastAsia="Calibri"/>
          <w:iCs/>
          <w:color w:val="000000"/>
        </w:rPr>
        <w:t>Евродеск</w:t>
      </w:r>
      <w:proofErr w:type="spellEnd"/>
      <w:r w:rsidRPr="00626AE6">
        <w:rPr>
          <w:rFonts w:eastAsia="Calibri"/>
          <w:iCs/>
          <w:color w:val="000000"/>
        </w:rPr>
        <w:t xml:space="preserve"> </w:t>
      </w:r>
    </w:p>
    <w:p w:rsidR="00A85738" w:rsidRPr="00626AE6" w:rsidRDefault="00A85738" w:rsidP="00A85738">
      <w:pPr>
        <w:pStyle w:val="ListParagraph"/>
        <w:numPr>
          <w:ilvl w:val="1"/>
          <w:numId w:val="1"/>
        </w:numPr>
        <w:tabs>
          <w:tab w:val="left" w:pos="1200"/>
          <w:tab w:val="right" w:leader="dot" w:pos="10194"/>
        </w:tabs>
        <w:spacing w:line="240" w:lineRule="auto"/>
        <w:jc w:val="both"/>
        <w:rPr>
          <w:rFonts w:eastAsia="Calibri"/>
          <w:iCs/>
          <w:color w:val="000000"/>
        </w:rPr>
      </w:pPr>
      <w:r w:rsidRPr="00626AE6">
        <w:rPr>
          <w:rFonts w:eastAsia="Calibri"/>
          <w:iCs/>
          <w:color w:val="000000"/>
        </w:rPr>
        <w:t xml:space="preserve">Отговаря ли на заложената работна програма на </w:t>
      </w:r>
      <w:proofErr w:type="spellStart"/>
      <w:r w:rsidRPr="00626AE6">
        <w:rPr>
          <w:rFonts w:eastAsia="Calibri"/>
          <w:iCs/>
          <w:color w:val="000000"/>
        </w:rPr>
        <w:t>Евродеск</w:t>
      </w:r>
      <w:proofErr w:type="spellEnd"/>
    </w:p>
    <w:p w:rsidR="00A85738" w:rsidRPr="00F54784" w:rsidRDefault="00A85738" w:rsidP="00A85738">
      <w:pPr>
        <w:pStyle w:val="ListParagraph"/>
        <w:numPr>
          <w:ilvl w:val="1"/>
          <w:numId w:val="1"/>
        </w:numPr>
        <w:tabs>
          <w:tab w:val="left" w:pos="1200"/>
          <w:tab w:val="right" w:leader="dot" w:pos="10194"/>
        </w:tabs>
        <w:spacing w:line="240" w:lineRule="auto"/>
        <w:jc w:val="both"/>
        <w:rPr>
          <w:rFonts w:eastAsia="Calibri"/>
          <w:iCs/>
          <w:color w:val="000000"/>
        </w:rPr>
      </w:pPr>
      <w:r w:rsidRPr="00F54784">
        <w:rPr>
          <w:rFonts w:eastAsia="Calibri"/>
          <w:iCs/>
          <w:color w:val="000000"/>
        </w:rPr>
        <w:t>Вид на дейностите– разнородни и оригинални</w:t>
      </w:r>
    </w:p>
    <w:p w:rsidR="00A85738" w:rsidRPr="00F54784" w:rsidRDefault="00A85738" w:rsidP="00A85738">
      <w:pPr>
        <w:pStyle w:val="ListParagraph"/>
        <w:numPr>
          <w:ilvl w:val="1"/>
          <w:numId w:val="1"/>
        </w:numPr>
        <w:tabs>
          <w:tab w:val="left" w:pos="1200"/>
          <w:tab w:val="right" w:leader="dot" w:pos="10194"/>
        </w:tabs>
        <w:spacing w:line="240" w:lineRule="auto"/>
        <w:jc w:val="both"/>
        <w:rPr>
          <w:rFonts w:eastAsia="Calibri"/>
          <w:iCs/>
          <w:color w:val="000000"/>
        </w:rPr>
      </w:pPr>
      <w:r w:rsidRPr="00F54784">
        <w:rPr>
          <w:rFonts w:eastAsia="Calibri"/>
          <w:iCs/>
          <w:color w:val="000000"/>
        </w:rPr>
        <w:t>Сътрудничество с други организации</w:t>
      </w:r>
    </w:p>
    <w:p w:rsidR="00A85738" w:rsidRPr="00F54784" w:rsidRDefault="00A85738" w:rsidP="00A85738">
      <w:pPr>
        <w:pStyle w:val="ListParagraph"/>
        <w:numPr>
          <w:ilvl w:val="1"/>
          <w:numId w:val="1"/>
        </w:numPr>
        <w:tabs>
          <w:tab w:val="left" w:pos="1200"/>
          <w:tab w:val="right" w:leader="dot" w:pos="10194"/>
        </w:tabs>
        <w:spacing w:line="240" w:lineRule="auto"/>
        <w:jc w:val="both"/>
        <w:rPr>
          <w:rFonts w:eastAsia="Calibri"/>
          <w:iCs/>
          <w:color w:val="000000"/>
        </w:rPr>
      </w:pPr>
      <w:r w:rsidRPr="00F54784">
        <w:rPr>
          <w:rFonts w:eastAsia="Calibri"/>
          <w:iCs/>
          <w:color w:val="000000"/>
        </w:rPr>
        <w:t xml:space="preserve">Обхват на събитието </w:t>
      </w:r>
    </w:p>
    <w:p w:rsidR="00A85738" w:rsidRPr="00F54784" w:rsidRDefault="00A85738" w:rsidP="00A85738">
      <w:pPr>
        <w:pStyle w:val="ListParagraph"/>
        <w:numPr>
          <w:ilvl w:val="1"/>
          <w:numId w:val="1"/>
        </w:numPr>
        <w:tabs>
          <w:tab w:val="left" w:pos="1200"/>
          <w:tab w:val="right" w:leader="dot" w:pos="10194"/>
        </w:tabs>
        <w:spacing w:line="240" w:lineRule="auto"/>
        <w:jc w:val="both"/>
        <w:rPr>
          <w:rFonts w:eastAsia="Calibri"/>
          <w:iCs/>
          <w:color w:val="000000"/>
        </w:rPr>
      </w:pPr>
      <w:r w:rsidRPr="00F54784">
        <w:rPr>
          <w:rFonts w:eastAsia="Calibri"/>
          <w:iCs/>
          <w:color w:val="000000"/>
        </w:rPr>
        <w:t xml:space="preserve">Добавена стойност на събитието за мрежата </w:t>
      </w:r>
      <w:proofErr w:type="spellStart"/>
      <w:r w:rsidRPr="00F54784">
        <w:rPr>
          <w:rFonts w:eastAsia="Calibri"/>
          <w:iCs/>
          <w:color w:val="000000"/>
        </w:rPr>
        <w:t>Евродеск</w:t>
      </w:r>
      <w:proofErr w:type="spellEnd"/>
      <w:r w:rsidRPr="00F54784">
        <w:rPr>
          <w:rFonts w:eastAsia="Calibri"/>
          <w:iCs/>
          <w:color w:val="000000"/>
        </w:rPr>
        <w:t xml:space="preserve"> и Програма „</w:t>
      </w:r>
      <w:proofErr w:type="spellStart"/>
      <w:r w:rsidRPr="00F54784">
        <w:rPr>
          <w:rFonts w:eastAsia="Calibri"/>
          <w:iCs/>
          <w:color w:val="000000"/>
        </w:rPr>
        <w:t>Еразъм+</w:t>
      </w:r>
      <w:proofErr w:type="spellEnd"/>
      <w:r w:rsidRPr="00F54784">
        <w:rPr>
          <w:rFonts w:eastAsia="Calibri"/>
          <w:iCs/>
          <w:color w:val="000000"/>
        </w:rPr>
        <w:t>“</w:t>
      </w:r>
    </w:p>
    <w:p w:rsidR="00A85738" w:rsidRPr="00F54784" w:rsidRDefault="00A85738" w:rsidP="00A85738">
      <w:pPr>
        <w:pStyle w:val="ListParagraph"/>
        <w:numPr>
          <w:ilvl w:val="1"/>
          <w:numId w:val="1"/>
        </w:numPr>
        <w:tabs>
          <w:tab w:val="left" w:pos="1200"/>
          <w:tab w:val="right" w:leader="dot" w:pos="10194"/>
        </w:tabs>
        <w:spacing w:line="240" w:lineRule="auto"/>
        <w:jc w:val="both"/>
        <w:rPr>
          <w:rFonts w:eastAsia="Calibri"/>
          <w:iCs/>
          <w:color w:val="000000"/>
        </w:rPr>
      </w:pPr>
      <w:r w:rsidRPr="00F54784">
        <w:rPr>
          <w:rFonts w:eastAsia="Calibri"/>
          <w:iCs/>
          <w:color w:val="000000"/>
        </w:rPr>
        <w:t>Бюджет</w:t>
      </w:r>
    </w:p>
    <w:p w:rsidR="00A85738" w:rsidRPr="00F54784" w:rsidRDefault="00A85738" w:rsidP="00A85738">
      <w:pPr>
        <w:tabs>
          <w:tab w:val="num" w:pos="360"/>
          <w:tab w:val="num" w:pos="540"/>
          <w:tab w:val="left" w:pos="1200"/>
          <w:tab w:val="right" w:leader="dot" w:pos="10194"/>
        </w:tabs>
        <w:spacing w:line="240" w:lineRule="auto"/>
        <w:jc w:val="both"/>
        <w:rPr>
          <w:rFonts w:eastAsia="Calibri"/>
          <w:iCs/>
          <w:color w:val="000000"/>
        </w:rPr>
      </w:pPr>
      <w:r w:rsidRPr="00F54784">
        <w:rPr>
          <w:rFonts w:eastAsia="Calibri"/>
          <w:iCs/>
          <w:color w:val="000000"/>
        </w:rPr>
        <w:tab/>
        <w:t>Всеки критерий ще се оценява по скалата от 1 до 5 точки, като 5 е най-висок</w:t>
      </w:r>
      <w:r>
        <w:rPr>
          <w:rFonts w:eastAsia="Calibri"/>
          <w:iCs/>
          <w:color w:val="000000"/>
        </w:rPr>
        <w:t>ата оценка, 1 е най-ниска</w:t>
      </w:r>
      <w:r w:rsidRPr="00F54784">
        <w:rPr>
          <w:rFonts w:eastAsia="Calibri"/>
          <w:iCs/>
          <w:color w:val="000000"/>
        </w:rPr>
        <w:t>. Крайната оценка се формира като сбор от дадените точки</w:t>
      </w:r>
      <w:r>
        <w:rPr>
          <w:rFonts w:eastAsia="Calibri"/>
          <w:iCs/>
          <w:color w:val="000000"/>
        </w:rPr>
        <w:t>,</w:t>
      </w:r>
      <w:r w:rsidRPr="00F54784">
        <w:rPr>
          <w:rFonts w:eastAsia="Calibri"/>
          <w:iCs/>
          <w:color w:val="000000"/>
        </w:rPr>
        <w:t xml:space="preserve"> за всеки отделен критерий. Предложения, получили оценка 10 или по-ниска</w:t>
      </w:r>
      <w:r>
        <w:rPr>
          <w:rFonts w:eastAsia="Calibri"/>
          <w:iCs/>
          <w:color w:val="000000"/>
          <w:lang w:val="en-US"/>
        </w:rPr>
        <w:t>,</w:t>
      </w:r>
      <w:r w:rsidRPr="00F54784">
        <w:rPr>
          <w:rFonts w:eastAsia="Calibri"/>
          <w:iCs/>
          <w:color w:val="000000"/>
        </w:rPr>
        <w:t xml:space="preserve"> няма да бъдат финансирани.</w:t>
      </w:r>
    </w:p>
    <w:p w:rsidR="00A85738" w:rsidRPr="00626AE6" w:rsidRDefault="00A85738" w:rsidP="00A85738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Arial"/>
          <w:b/>
          <w:color w:val="1F497D" w:themeColor="text2"/>
        </w:rPr>
      </w:pPr>
      <w:r w:rsidRPr="00626AE6">
        <w:rPr>
          <w:rFonts w:cs="Arial"/>
          <w:b/>
          <w:color w:val="1F497D" w:themeColor="text2"/>
        </w:rPr>
        <w:t xml:space="preserve">ФИНАНСИРАНЕ </w:t>
      </w:r>
    </w:p>
    <w:p w:rsidR="00A85738" w:rsidRPr="00F54784" w:rsidRDefault="00A85738" w:rsidP="00A85738">
      <w:pPr>
        <w:tabs>
          <w:tab w:val="num" w:pos="360"/>
          <w:tab w:val="num" w:pos="540"/>
          <w:tab w:val="left" w:pos="1200"/>
          <w:tab w:val="right" w:leader="dot" w:pos="10194"/>
        </w:tabs>
        <w:spacing w:line="240" w:lineRule="auto"/>
        <w:jc w:val="both"/>
        <w:rPr>
          <w:rFonts w:eastAsia="Calibri"/>
          <w:b/>
          <w:iCs/>
          <w:color w:val="000000"/>
        </w:rPr>
      </w:pPr>
      <w:r w:rsidRPr="00F54784">
        <w:rPr>
          <w:rFonts w:eastAsia="Calibri"/>
          <w:iCs/>
          <w:color w:val="000000"/>
        </w:rPr>
        <w:tab/>
        <w:t xml:space="preserve">Максимално допустимата сума за организиране на събитие, в рамките на  настоящата кампания </w:t>
      </w:r>
      <w:r>
        <w:rPr>
          <w:rFonts w:eastAsia="Calibri"/>
          <w:iCs/>
          <w:color w:val="000000"/>
        </w:rPr>
        <w:t xml:space="preserve"> </w:t>
      </w:r>
      <w:r w:rsidRPr="00F54784">
        <w:rPr>
          <w:rFonts w:eastAsia="Calibri"/>
          <w:b/>
          <w:iCs/>
          <w:color w:val="000000"/>
        </w:rPr>
        <w:t>1</w:t>
      </w:r>
      <w:r>
        <w:rPr>
          <w:rFonts w:eastAsia="Calibri"/>
          <w:b/>
          <w:iCs/>
          <w:color w:val="000000"/>
        </w:rPr>
        <w:t xml:space="preserve"> 0</w:t>
      </w:r>
      <w:r>
        <w:rPr>
          <w:rFonts w:eastAsia="Calibri"/>
          <w:b/>
          <w:iCs/>
          <w:color w:val="000000"/>
        </w:rPr>
        <w:t>0</w:t>
      </w:r>
      <w:r w:rsidRPr="00F54784">
        <w:rPr>
          <w:rFonts w:eastAsia="Calibri"/>
          <w:b/>
          <w:iCs/>
          <w:color w:val="000000"/>
        </w:rPr>
        <w:t xml:space="preserve">0 лв. </w:t>
      </w:r>
    </w:p>
    <w:p w:rsidR="00A85738" w:rsidRPr="00626AE6" w:rsidRDefault="00A85738" w:rsidP="00A85738">
      <w:pPr>
        <w:pStyle w:val="ListParagraph"/>
        <w:numPr>
          <w:ilvl w:val="0"/>
          <w:numId w:val="1"/>
        </w:numPr>
        <w:spacing w:line="240" w:lineRule="auto"/>
        <w:jc w:val="both"/>
        <w:rPr>
          <w:rFonts w:eastAsia="Calibri"/>
          <w:b/>
          <w:iCs/>
          <w:color w:val="000000"/>
        </w:rPr>
      </w:pPr>
      <w:r w:rsidRPr="00626AE6">
        <w:rPr>
          <w:rFonts w:eastAsia="Calibri"/>
          <w:b/>
          <w:color w:val="1F497D" w:themeColor="text2"/>
        </w:rPr>
        <w:t>СКЛЮЧВАНЕ НА ДОГОВОР</w:t>
      </w:r>
      <w:r w:rsidRPr="00626AE6">
        <w:rPr>
          <w:rFonts w:eastAsia="Calibri"/>
          <w:b/>
          <w:color w:val="000000"/>
        </w:rPr>
        <w:tab/>
      </w:r>
    </w:p>
    <w:p w:rsidR="00A85738" w:rsidRDefault="00A85738" w:rsidP="00A85738">
      <w:pPr>
        <w:spacing w:line="240" w:lineRule="auto"/>
        <w:ind w:firstLine="360"/>
        <w:jc w:val="both"/>
        <w:rPr>
          <w:b/>
        </w:rPr>
      </w:pPr>
      <w:r w:rsidRPr="00626AE6">
        <w:rPr>
          <w:rFonts w:eastAsia="Calibri"/>
          <w:color w:val="000000"/>
        </w:rPr>
        <w:t xml:space="preserve">С </w:t>
      </w:r>
      <w:proofErr w:type="spellStart"/>
      <w:r w:rsidRPr="00626AE6">
        <w:rPr>
          <w:rFonts w:eastAsia="Calibri"/>
          <w:color w:val="000000"/>
        </w:rPr>
        <w:t>мулиплаерите</w:t>
      </w:r>
      <w:proofErr w:type="spellEnd"/>
      <w:r w:rsidRPr="00626AE6">
        <w:rPr>
          <w:rFonts w:eastAsia="Calibri"/>
          <w:color w:val="000000"/>
        </w:rPr>
        <w:t>, чиито предложения са одобрени</w:t>
      </w:r>
      <w:r>
        <w:rPr>
          <w:rFonts w:eastAsia="Calibri"/>
          <w:color w:val="000000"/>
        </w:rPr>
        <w:t>,</w:t>
      </w:r>
      <w:r w:rsidRPr="00626AE6">
        <w:rPr>
          <w:rFonts w:eastAsia="Calibri"/>
          <w:color w:val="000000"/>
        </w:rPr>
        <w:t xml:space="preserve"> ще </w:t>
      </w:r>
      <w:r>
        <w:rPr>
          <w:rFonts w:eastAsia="Calibri"/>
          <w:color w:val="000000"/>
        </w:rPr>
        <w:t xml:space="preserve">бъде сключен </w:t>
      </w:r>
      <w:r w:rsidRPr="00626AE6">
        <w:rPr>
          <w:rFonts w:eastAsia="Calibri"/>
          <w:color w:val="000000"/>
        </w:rPr>
        <w:t xml:space="preserve"> </w:t>
      </w:r>
      <w:r w:rsidRPr="00626AE6">
        <w:rPr>
          <w:b/>
          <w:lang w:eastAsia="ar-SA"/>
        </w:rPr>
        <w:t xml:space="preserve">Договор за отпускане на безвъзмездна финансова подкрепа по Програма </w:t>
      </w:r>
      <w:r w:rsidRPr="00626AE6">
        <w:rPr>
          <w:b/>
        </w:rPr>
        <w:t>„</w:t>
      </w:r>
      <w:proofErr w:type="spellStart"/>
      <w:r w:rsidRPr="00626AE6">
        <w:rPr>
          <w:b/>
        </w:rPr>
        <w:t>Евродеск</w:t>
      </w:r>
      <w:proofErr w:type="spellEnd"/>
      <w:r>
        <w:rPr>
          <w:b/>
        </w:rPr>
        <w:t>“.</w:t>
      </w:r>
    </w:p>
    <w:p w:rsidR="00A85738" w:rsidRDefault="00A85738" w:rsidP="00A85738">
      <w:pPr>
        <w:spacing w:line="240" w:lineRule="auto"/>
        <w:ind w:firstLine="360"/>
        <w:jc w:val="both"/>
        <w:rPr>
          <w:rFonts w:eastAsia="Calibri"/>
          <w:iCs/>
          <w:color w:val="000000"/>
        </w:rPr>
      </w:pPr>
    </w:p>
    <w:p w:rsidR="00A85738" w:rsidRPr="00491335" w:rsidRDefault="00A85738" w:rsidP="00A85738">
      <w:pPr>
        <w:pStyle w:val="ListParagraph"/>
        <w:spacing w:line="240" w:lineRule="auto"/>
        <w:jc w:val="both"/>
        <w:rPr>
          <w:rFonts w:eastAsia="Calibri"/>
          <w:iCs/>
          <w:color w:val="000000"/>
        </w:rPr>
      </w:pPr>
    </w:p>
    <w:p w:rsidR="00A85738" w:rsidRPr="00491335" w:rsidRDefault="00A85738" w:rsidP="00A85738">
      <w:pPr>
        <w:suppressAutoHyphens/>
        <w:spacing w:line="240" w:lineRule="auto"/>
        <w:jc w:val="both"/>
        <w:rPr>
          <w:rFonts w:eastAsia="Calibri"/>
          <w:i/>
          <w:iCs/>
          <w:color w:val="000000"/>
        </w:rPr>
      </w:pPr>
      <w:r>
        <w:rPr>
          <w:rFonts w:eastAsia="Calibri"/>
          <w:i/>
          <w:iCs/>
          <w:color w:val="000000"/>
        </w:rPr>
        <w:t xml:space="preserve">Благодарим ви за включването в инициативите! </w:t>
      </w:r>
    </w:p>
    <w:p w:rsidR="00A85738" w:rsidRPr="00491335" w:rsidRDefault="00A85738" w:rsidP="00A85738">
      <w:pPr>
        <w:suppressAutoHyphens/>
        <w:spacing w:line="240" w:lineRule="auto"/>
        <w:jc w:val="both"/>
        <w:rPr>
          <w:rFonts w:eastAsia="Calibri"/>
          <w:i/>
          <w:iCs/>
          <w:color w:val="000000"/>
        </w:rPr>
      </w:pPr>
      <w:r w:rsidRPr="00491335">
        <w:rPr>
          <w:rFonts w:eastAsia="Calibri"/>
          <w:i/>
          <w:iCs/>
          <w:color w:val="000000"/>
        </w:rPr>
        <w:t>Разчитаме на Вашата подкрепа!</w:t>
      </w:r>
    </w:p>
    <w:p w:rsidR="00A85738" w:rsidRDefault="00A85738" w:rsidP="00A85738">
      <w:pPr>
        <w:spacing w:line="240" w:lineRule="auto"/>
        <w:ind w:left="360"/>
        <w:jc w:val="both"/>
        <w:rPr>
          <w:rFonts w:eastAsia="Calibri"/>
          <w:iCs/>
          <w:color w:val="000000"/>
        </w:rPr>
      </w:pPr>
    </w:p>
    <w:p w:rsidR="005B5181" w:rsidRDefault="00B31392"/>
    <w:sectPr w:rsidR="005B518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D259C"/>
    <w:multiLevelType w:val="multilevel"/>
    <w:tmpl w:val="E24876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1F497D" w:themeColor="text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D6A2E9A"/>
    <w:multiLevelType w:val="hybridMultilevel"/>
    <w:tmpl w:val="635EA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104"/>
    <w:rsid w:val="004B4104"/>
    <w:rsid w:val="00A85738"/>
    <w:rsid w:val="00B31392"/>
    <w:rsid w:val="00CD350C"/>
    <w:rsid w:val="00F8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738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57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738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5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Vassya Arsenova</dc:creator>
  <cp:lastModifiedBy>Vassya Arsenova</cp:lastModifiedBy>
  <cp:revision>2</cp:revision>
  <dcterms:created xsi:type="dcterms:W3CDTF">2017-04-28T09:27:00Z</dcterms:created>
  <dcterms:modified xsi:type="dcterms:W3CDTF">2017-04-28T09:27:00Z</dcterms:modified>
</cp:coreProperties>
</file>